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BD47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8267182"/>
      <w:r w:rsidRPr="00F613F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7D335E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4A28908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) разработана на основе требований к результатам освоения программы основного общего образования, представленных в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ФГОС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ООО, федеральной рабочей программе воспитания, и предусматривает непосредственное применение при реализации ОП ООО. </w:t>
      </w:r>
    </w:p>
    <w:p w14:paraId="113DCD7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14:paraId="0B00CF3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обеспечивает:</w:t>
      </w:r>
    </w:p>
    <w:p w14:paraId="391B0BB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14:paraId="5D9C1F1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14:paraId="496108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14:paraId="2A892BA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14:paraId="6B5B59F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14:paraId="2A962A99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14:paraId="5DED04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программе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содержание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14:paraId="68CBCEB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14:paraId="6DC58E1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14:paraId="4EE97CE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14:paraId="6E6A3E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14:paraId="7CF7385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14:paraId="3339A9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14:paraId="4626184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14:paraId="3E7F7A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14:paraId="3B94C86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14:paraId="55D806A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14:paraId="5B8437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14:paraId="7A549C0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целях обеспечения системного подхода в изучении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на уровне основного общего образования программа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14:paraId="1AF2970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14:paraId="6798C35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Программой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14:paraId="6A8A5A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58CE7DF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14:paraId="04C3B7CA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636E7D4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14:paraId="20C9C04D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76E30ED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14:paraId="7FBCD871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0AC869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14:paraId="459575B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14:paraId="11D15F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угрозы, избегать опасности, нейтрализовывать </w:t>
      </w: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14:paraId="2856B910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22065B41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68E7882E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5603610" w14:textId="77777777" w:rsidR="00506DAD" w:rsidRPr="00F613F6" w:rsidRDefault="00506DAD">
      <w:pPr>
        <w:spacing w:after="0" w:line="48" w:lineRule="auto"/>
        <w:ind w:left="120"/>
        <w:jc w:val="both"/>
        <w:rPr>
          <w:lang w:val="ru-RU"/>
        </w:rPr>
      </w:pPr>
    </w:p>
    <w:p w14:paraId="2706C62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Целью изучения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9EB89F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14:paraId="6C17FE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14:paraId="6F84A83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14:paraId="4F354B53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4A977BCE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14:paraId="307560B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в 8–9 классах, составляет 68 часов, по 1 часу в неделю за счет обязательной части учебного плана основного общего образования.</w:t>
      </w:r>
    </w:p>
    <w:p w14:paraId="220BD58D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3B0C34E0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8267183"/>
      <w:bookmarkEnd w:id="0"/>
      <w:r w:rsidRPr="00F613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55471F" w14:textId="77777777" w:rsidR="00506DAD" w:rsidRPr="00F613F6" w:rsidRDefault="00506DAD">
      <w:pPr>
        <w:spacing w:after="0" w:line="120" w:lineRule="auto"/>
        <w:ind w:left="120"/>
        <w:jc w:val="both"/>
        <w:rPr>
          <w:lang w:val="ru-RU"/>
        </w:rPr>
      </w:pPr>
    </w:p>
    <w:p w14:paraId="089650A0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14:paraId="099FADD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14:paraId="4DDDE9C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14:paraId="555E3F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14:paraId="1BC0750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информирование и оповещение населения о чрезвычайных ситуациях, система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ОКСИОН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;</w:t>
      </w:r>
    </w:p>
    <w:p w14:paraId="415663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14:paraId="2A44B2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14:paraId="28760BD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14:paraId="53B1673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14:paraId="57D070B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14:paraId="72819D08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717239B5" w14:textId="77777777" w:rsidR="00506DAD" w:rsidRPr="00F613F6" w:rsidRDefault="00000000">
      <w:pPr>
        <w:spacing w:after="0" w:line="252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14:paraId="461CD40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14:paraId="5B000E4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14:paraId="2C318B6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14:paraId="03BE73D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14:paraId="3C6EF57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14:paraId="07CCBC5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14:paraId="546125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14:paraId="2DDDE59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14:paraId="34BD51D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14:paraId="5DFA186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бронезащиты и экипировки военнослужащего;</w:t>
      </w:r>
    </w:p>
    <w:p w14:paraId="5E86D2B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14:paraId="754F02F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РГН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);</w:t>
      </w:r>
    </w:p>
    <w:p w14:paraId="7331659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14:paraId="491343F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14:paraId="0323738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14:paraId="02132A1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14:paraId="344211A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14:paraId="65AC93C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14:paraId="28ADF02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14:paraId="33E26D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14:paraId="108C81A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14:paraId="7955DC9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14:paraId="6DFBBA2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14:paraId="6D2096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14:paraId="162DFE8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14:paraId="7D89AA0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14:paraId="254D92FC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2C0C9481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14:paraId="79A9F3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14:paraId="07E4D42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14:paraId="70ABE58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14:paraId="0D90AA6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14:paraId="01E62D2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14:paraId="765DFA3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14:paraId="0E541448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4A9AB68B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14:paraId="2C59C8A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14:paraId="0B73F74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14:paraId="7AE135C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14:paraId="2CD80F5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14:paraId="77D181E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14:paraId="3B715A1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14:paraId="06997F1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14:paraId="49AE71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14:paraId="443885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14:paraId="4768EAA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14:paraId="1F0021B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14:paraId="6319BFF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14:paraId="6DE6752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14:paraId="3D29D7E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14:paraId="094D68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14:paraId="79B87CC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359858E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14:paraId="30986C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14:paraId="6289C2CD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5A03214A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14:paraId="4521068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14:paraId="1F04191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14:paraId="7B42B1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14:paraId="48B11B5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14:paraId="4D7248F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14:paraId="3465472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14:paraId="2C686C5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14:paraId="3D10AA5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14:paraId="436354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14:paraId="54A2E44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14:paraId="081C3BE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14:paraId="3E32EB0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14:paraId="426F4A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14:paraId="429488F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14:paraId="575728F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14:paraId="45CAB51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14:paraId="0C92F44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14:paraId="7CB1F9F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14:paraId="52D079F0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22E2BEFC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14:paraId="6FC5985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14:paraId="0A7351A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14:paraId="05101E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14:paraId="5678969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14:paraId="6B36462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14:paraId="1C2ED09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14:paraId="4B05ED9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14:paraId="3D7818B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14:paraId="4359D9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68FC270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14:paraId="2C731157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556CF47F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4FEC87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14:paraId="4010572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14:paraId="4DECC23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14:paraId="0EE2CD2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14:paraId="2DE46A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14:paraId="2ED449C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14:paraId="211EC0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14:paraId="33C9798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14:paraId="53481F0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14:paraId="10DA904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14:paraId="2BDECE7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14:paraId="1DA4563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14:paraId="448B8C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14:paraId="3890C6D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14:paraId="25294AE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14:paraId="3C2A37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14:paraId="3A96CE8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14:paraId="467E961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14:paraId="0150EA4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14:paraId="1837FA7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14:paraId="36914156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7D8460DC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14:paraId="5A84CD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14:paraId="33CEC7A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14:paraId="1ECF4B2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14:paraId="11831B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14:paraId="6DBFA23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14:paraId="6BBE5F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);</w:t>
      </w:r>
    </w:p>
    <w:p w14:paraId="0164D37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14:paraId="1411EA2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14:paraId="0E4FC2A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14:paraId="24EBCE7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14:paraId="055C46C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саморегуляции эмоциональных состояний;</w:t>
      </w:r>
    </w:p>
    <w:p w14:paraId="4013B0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14:paraId="4E7061E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14:paraId="4869645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14:paraId="0E3A3924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6AAED904" w14:textId="77777777" w:rsidR="00506DAD" w:rsidRPr="00F613F6" w:rsidRDefault="00000000">
      <w:pPr>
        <w:spacing w:after="0" w:line="264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14:paraId="50C85E7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14:paraId="31DD10A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14:paraId="08D41E6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14:paraId="4C9EF91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14:paraId="09C6862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14:paraId="201552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14:paraId="6D14354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;</w:t>
      </w:r>
    </w:p>
    <w:p w14:paraId="3B4D31C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14:paraId="1B7C37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14:paraId="0773960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14:paraId="784F0C6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14:paraId="0B9C2D1B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017B1C2F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14:paraId="6AF4F37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14:paraId="522D058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14:paraId="2439133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3CA1CC7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14:paraId="262CC0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14:paraId="1DEC4ED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14:paraId="0D99389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14:paraId="4A1CD25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14:paraId="4EBD68F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5371532D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3D90D810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14:paraId="78BDBB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14:paraId="21C26D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14:paraId="3AE67A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14:paraId="3706E3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14:paraId="1E49634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14:paraId="007237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14:paraId="38C4C62F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6FF3C965" w14:textId="77777777" w:rsidR="00506DAD" w:rsidRPr="00F613F6" w:rsidRDefault="00506DAD">
      <w:pPr>
        <w:spacing w:after="0"/>
        <w:ind w:left="120"/>
        <w:rPr>
          <w:lang w:val="ru-RU"/>
        </w:rPr>
      </w:pPr>
      <w:bookmarkStart w:id="2" w:name="block-78267184"/>
      <w:bookmarkEnd w:id="1"/>
    </w:p>
    <w:p w14:paraId="76822891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7A5B2CB2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16CEA9C5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1539C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14:paraId="4FB4DFB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результаты, формируемые в ходе изучения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14:paraId="68F8244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изучения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включают:</w:t>
      </w:r>
    </w:p>
    <w:p w14:paraId="1293E69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14:paraId="4F014CC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7FEB2AA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7BD164D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B16BA9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14:paraId="2201F4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14:paraId="400E8A3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08D8B85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14:paraId="7D24DE6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14:paraId="0A7639B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74900E6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14:paraId="5585236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6FAB7FF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14:paraId="215993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046B560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14:paraId="24D0317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14:paraId="62079EA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14:paraId="595DDAA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009B550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6218AA4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749585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14:paraId="03CF9C5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14:paraId="4EAC693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14:paraId="474CB5F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14:paraId="64ECFEB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14:paraId="72F5CC8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14:paraId="5AB58EB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023123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23D0BD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14:paraId="6AFB82B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14:paraId="4DD332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3A33E8C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понимание личностного смысла изучения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его значения для безопасной и продуктивной жизнедеятельности человека, общества и государства;</w:t>
      </w:r>
    </w:p>
    <w:p w14:paraId="7475DBC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14:paraId="687D58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2BA7E72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35C9E3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14:paraId="732F4B6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14:paraId="786D501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14:paraId="14A664E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14:paraId="4E792C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14:paraId="19BCB55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14:paraId="7784D9F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EAB98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58072F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26C1FD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14:paraId="7B3846B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14:paraId="38FEBD5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FB2960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14:paraId="2132B28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14:paraId="30F7EE6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14:paraId="328123C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14:paraId="1F46850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6F69269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2FF9732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0FC356F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14:paraId="53ED0E1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14:paraId="48433F15" w14:textId="77777777" w:rsidR="00506DAD" w:rsidRPr="00F613F6" w:rsidRDefault="00506DAD">
      <w:pPr>
        <w:spacing w:after="0"/>
        <w:ind w:left="120"/>
        <w:jc w:val="both"/>
        <w:rPr>
          <w:lang w:val="ru-RU"/>
        </w:rPr>
      </w:pPr>
    </w:p>
    <w:p w14:paraId="56D7EC95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349BF5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результате изучения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E31CC5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14:paraId="3778B35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14:paraId="2C840D7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14:paraId="6106067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F32FAD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21CCF9D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14:paraId="4F9AA09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A0FFD7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27B05E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49D98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14:paraId="3CF13C5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14:paraId="0DA4085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14:paraId="68E15A7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14:paraId="28590F3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BA914A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14:paraId="208A57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65B484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6EFD1D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950D72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D59DA2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4B135A8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14:paraId="408565C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14:paraId="589F6B7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14:paraId="76EAE06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14:paraId="2BB02C1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14:paraId="2097F8E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14:paraId="013540A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2FE85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14:paraId="29603E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14:paraId="6C3954A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14:paraId="6E71AC5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14:paraId="19EE450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14:paraId="64DADDE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14:paraId="3B7FE83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14:paraId="34FD7FF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14:paraId="7C241B9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14:paraId="1042AA4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88A169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14:paraId="14927C2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14:paraId="52B2767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14:paraId="2378260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14:paraId="5356954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14:paraId="3BA8D4D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14:paraId="56FA7AC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14:paraId="6245C88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14:paraId="2A2A32B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14:paraId="2FE86A40" w14:textId="77777777" w:rsidR="00506DAD" w:rsidRPr="00F613F6" w:rsidRDefault="00000000">
      <w:pPr>
        <w:spacing w:after="0"/>
        <w:ind w:firstLine="600"/>
        <w:rPr>
          <w:lang w:val="ru-RU"/>
        </w:rPr>
      </w:pPr>
      <w:bookmarkStart w:id="3" w:name="_Toc134720971"/>
      <w:bookmarkStart w:id="4" w:name="_Toc161857405"/>
      <w:bookmarkEnd w:id="3"/>
      <w:bookmarkEnd w:id="4"/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0240F5F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14:paraId="1127C61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14:paraId="3DE81CC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по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должны обеспечивать:</w:t>
      </w:r>
    </w:p>
    <w:p w14:paraId="0CA4F1C3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14:paraId="2EDB75CC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14:paraId="3442D02D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14:paraId="0239299D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14:paraId="65FE28A6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14:paraId="626A667C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14:paraId="26EA8F65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14:paraId="0F8BE232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14:paraId="04715D1A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14:paraId="0C0D661F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14:paraId="79136529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14:paraId="781CD50B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14:paraId="052610A5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205930FB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14:paraId="18B8D90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Достижение результатов освоения программы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обеспечивается посредством достижения предметных результатов освоения модулей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.</w:t>
      </w:r>
    </w:p>
    <w:p w14:paraId="6B979EF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14:paraId="32BB6FB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14:paraId="5BBA43B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14:paraId="13C44A6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паукообразные, ядовитые грибы и растения;</w:t>
      </w:r>
    </w:p>
    <w:p w14:paraId="6C66139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14:paraId="230BB74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поведения для снижения риска отравления ядовитыми грибами и растениями;</w:t>
      </w:r>
    </w:p>
    <w:p w14:paraId="13838DE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14:paraId="38E72EE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</w:r>
    </w:p>
    <w:p w14:paraId="17FF544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14:paraId="3950BAA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14:paraId="69164FF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14:paraId="1807B89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14:paraId="7B4223B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снежные лавины, камнепады, сели, оползни, их внешние признаки и опасности;</w:t>
      </w:r>
    </w:p>
    <w:p w14:paraId="33621F8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14:paraId="565FEF9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14:paraId="3976FEC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14:paraId="25199F8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14:paraId="630968C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14:paraId="7B04EA8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14:paraId="06A77B7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14:paraId="6238667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14:paraId="28BF9BB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14:paraId="59C606C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14:paraId="1CFE38A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14:paraId="5FD092B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14:paraId="5F99893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14:paraId="2030E94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14:paraId="0F731A4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14:paraId="4DC3A71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14:paraId="65EE68B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извержения вулкана;</w:t>
      </w:r>
    </w:p>
    <w:p w14:paraId="0633E6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14:paraId="102E357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14:paraId="57C6C2C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14:paraId="7F2AC88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14:paraId="275C798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14:paraId="21AFF63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14:paraId="76851CE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14:paraId="6BB1C47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14:paraId="1DCB1C9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«инфекционные заболевания», объяснять причины их возникновения;</w:t>
      </w:r>
    </w:p>
    <w:p w14:paraId="141597F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14:paraId="1B73AB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14:paraId="3F96C09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);</w:t>
      </w:r>
    </w:p>
    <w:p w14:paraId="156659F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14:paraId="1296F43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14:paraId="44228E8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14:paraId="7CC2E0F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14:paraId="5B3DD46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14:paraId="6E0A376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14:paraId="18FB546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14:paraId="7CE227C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14:paraId="0B1C926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14:paraId="622A1BC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универсальный алгоритм оказания первой помощи; знать назначение и состав аптечки первой помощи;</w:t>
      </w:r>
    </w:p>
    <w:p w14:paraId="0478029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14:paraId="0B07891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14:paraId="3B23CA7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14:paraId="671C1D0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14:paraId="3C91E2B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14:paraId="43B4670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14:paraId="7AE0F60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14:paraId="234BEBE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14:paraId="32A6942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ситуациях возникновения межличностных и групповых конфликтов;</w:t>
      </w:r>
    </w:p>
    <w:p w14:paraId="3B8F5B3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14:paraId="05AB10C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14:paraId="0EAFFDF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14:paraId="10AF75E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F613F6">
        <w:rPr>
          <w:rFonts w:ascii="Times New Roman" w:hAnsi="Times New Roman"/>
          <w:color w:val="000000"/>
          <w:sz w:val="28"/>
          <w:lang w:val="ru-RU"/>
        </w:rPr>
        <w:t xml:space="preserve">домашнее насилие и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;</w:t>
      </w:r>
    </w:p>
    <w:p w14:paraId="364AF21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14:paraId="743627A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14:paraId="5C9C46E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14:paraId="7259C55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14:paraId="78F4933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14:paraId="59C1761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14:paraId="6DDBE54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14:paraId="27F708D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14:paraId="4B1A0CD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14:paraId="416CA3C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7FD3B7D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14:paraId="783FEBC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14:paraId="4744E7C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14:paraId="397C262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характеризовать его признаки;</w:t>
      </w:r>
    </w:p>
    <w:p w14:paraId="6AD0080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приёмы распознавания опасностей при использовании Интернета;</w:t>
      </w:r>
    </w:p>
    <w:p w14:paraId="49D18D7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14:paraId="072C4D9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14:paraId="49A896E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14:paraId="63B1227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14:paraId="1D83D1D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14:paraId="6516488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14:paraId="22E91C9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14:paraId="63FA938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14:paraId="1EF9ED7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14:paraId="7516F49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14:paraId="0CB359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14:paraId="5770A58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14:paraId="178C17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14:paraId="7477C816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3243DBB2" w14:textId="77777777" w:rsidR="00506DAD" w:rsidRDefault="00000000">
      <w:pPr>
        <w:spacing w:after="0"/>
        <w:ind w:left="120"/>
      </w:pPr>
      <w:bookmarkStart w:id="5" w:name="block-78267180"/>
      <w:bookmarkEnd w:id="2"/>
      <w:r w:rsidRPr="00F613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ТЕМАТИЧЕСКОЕ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5BA34681" w14:textId="624F63CA" w:rsidR="00506DA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9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506DAD" w14:paraId="48A81AF2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D4AC84" w14:textId="77777777" w:rsidR="00506DA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EAFBC6" w14:textId="77777777" w:rsidR="00506DAD" w:rsidRDefault="00506DA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9C12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0305E6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062C83" w14:textId="77777777" w:rsidR="00506DAD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E65CE8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86F66B" w14:textId="77777777" w:rsidR="00506DAD" w:rsidRDefault="00506DAD">
            <w:pPr>
              <w:spacing w:after="0"/>
              <w:ind w:left="135"/>
            </w:pPr>
          </w:p>
        </w:tc>
      </w:tr>
      <w:tr w:rsidR="00506DAD" w14:paraId="031B09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E98F7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DF40E1" w14:textId="77777777" w:rsidR="00506DAD" w:rsidRDefault="00506DA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3C8C90A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D53B2F" w14:textId="77777777" w:rsidR="00506DAD" w:rsidRDefault="00506DA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74C368B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D53C60" w14:textId="77777777" w:rsidR="00506DAD" w:rsidRDefault="00506DA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C7A0C75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3CDFAF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E2E17" w14:textId="77777777" w:rsidR="00506DAD" w:rsidRDefault="00506DAD"/>
        </w:tc>
      </w:tr>
      <w:tr w:rsidR="00506DAD" w:rsidRPr="002E66B2" w14:paraId="2497E86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F43FD6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DE5A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33F810B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46733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7BFC8B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3851C3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06DAD" w:rsidRPr="002E66B2" w14:paraId="32484CD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2BBBEB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91342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88A6768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0ADACD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1CC867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E4EDB8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06DAD" w:rsidRPr="002E66B2" w14:paraId="4D69146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AB7BD2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DF4E3E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2C95D4B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20CC5A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F06CB5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2B2B8D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06DAD" w:rsidRPr="002E66B2" w14:paraId="50F0815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3406B3D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5EE95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2B655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0DB51D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8DF3E3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7624B5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06DAD" w:rsidRPr="002E66B2" w14:paraId="7CB2E61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59F1723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47717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6D863E1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67C886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28AA7B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C50394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06DAD" w14:paraId="0D9673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31ACC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BE9048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BB1FE56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76FD76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E677FF" w14:textId="77777777" w:rsidR="00506DAD" w:rsidRDefault="00506DAD"/>
        </w:tc>
      </w:tr>
    </w:tbl>
    <w:p w14:paraId="5FDC33F3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C1ECE9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A753F" w14:textId="77777777" w:rsidR="00506DAD" w:rsidRDefault="00000000">
      <w:pPr>
        <w:spacing w:after="0"/>
        <w:ind w:left="120"/>
      </w:pPr>
      <w:bookmarkStart w:id="6" w:name="block-7826718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ПОУРОЧНОЕ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3E4487E" w14:textId="0C26BEF7" w:rsidR="00506DA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9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506DAD" w14:paraId="3F9E7178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BDB708" w14:textId="77777777" w:rsidR="00506DA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237CA9" w14:textId="77777777" w:rsidR="00506DAD" w:rsidRDefault="00506D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20F3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BDED06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3ABC53" w14:textId="77777777" w:rsidR="00506DAD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77805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A436AD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D2630B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2E4875" w14:textId="77777777" w:rsidR="00506DAD" w:rsidRDefault="00506DAD">
            <w:pPr>
              <w:spacing w:after="0"/>
              <w:ind w:left="135"/>
            </w:pPr>
          </w:p>
        </w:tc>
      </w:tr>
      <w:tr w:rsidR="00506DAD" w14:paraId="6FA7EA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73CE94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8D045" w14:textId="77777777" w:rsidR="00506DAD" w:rsidRDefault="00506DA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AAC00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D55A08" w14:textId="77777777" w:rsidR="00506DAD" w:rsidRDefault="00506DA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EBE389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84D7B6" w14:textId="77777777" w:rsidR="00506DAD" w:rsidRDefault="00506DA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542BE5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24D4AC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FF9437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E5D1A1" w14:textId="77777777" w:rsidR="00506DAD" w:rsidRDefault="00506DAD"/>
        </w:tc>
      </w:tr>
      <w:tr w:rsidR="00506DAD" w14:paraId="7CB579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DDEDA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1FB3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3EB8D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458D0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405AF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EDFD7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2161E5" w14:textId="77777777" w:rsidR="00506DAD" w:rsidRDefault="00506DAD">
            <w:pPr>
              <w:spacing w:after="0"/>
              <w:ind w:left="135"/>
            </w:pPr>
          </w:p>
        </w:tc>
      </w:tr>
      <w:tr w:rsidR="00506DAD" w:rsidRPr="002E66B2" w14:paraId="7A7D4A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0B2E0E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2C18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6335A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CD41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0172B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B843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2C1DB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6DAD" w:rsidRPr="002E66B2" w14:paraId="295EAF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8EBAA0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9A672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74845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05951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3434A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D5644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73ED2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506DAD" w:rsidRPr="002E66B2" w14:paraId="565038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8C9283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DD8967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ECF7C8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EA727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5617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A161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5D1DE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6DAD" w:rsidRPr="002E66B2" w14:paraId="23C252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87DE8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FD1A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C9F45D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B07CB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AC2AC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F2E38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0F587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6DAD" w:rsidRPr="002E66B2" w14:paraId="2E90E7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5469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2C510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6EA9F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7C2B1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8D3B6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2D1E3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EDBDA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:rsidRPr="002E66B2" w14:paraId="37541F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1CC8D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247C8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8B5C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8238E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CDFD2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7608D9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3E6FCF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:rsidRPr="002E66B2" w14:paraId="643E77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3C1BE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06FC47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0912B3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1F2DE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2FC3D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78E44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DB259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6DAD" w14:paraId="7C98FD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816BC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FB16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520D8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99DE4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F2160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43CD2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223D5D" w14:textId="77777777" w:rsidR="00506DAD" w:rsidRDefault="00506DAD">
            <w:pPr>
              <w:spacing w:after="0"/>
              <w:ind w:left="135"/>
            </w:pPr>
          </w:p>
        </w:tc>
      </w:tr>
      <w:tr w:rsidR="00506DAD" w:rsidRPr="002E66B2" w14:paraId="29B544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4A22A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06477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BB167A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A19D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9F216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D2534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D0937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6DAD" w:rsidRPr="002E66B2" w14:paraId="6547BA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004CB7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BBF7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3D9199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07721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B108E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AFDF0F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0D2B6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DAD" w:rsidRPr="002E66B2" w14:paraId="226E6C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C7F2E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BDE20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941DA6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42489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E88AA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1CC7F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2F5220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06DAD" w:rsidRPr="002E66B2" w14:paraId="0E5A7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525E6F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D722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1069D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B8C96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1330A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3E9EB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C55F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506DAD" w:rsidRPr="002E66B2" w14:paraId="7B56E6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EDDBB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2F44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31A70C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E2691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E6D9F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43E81E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2C7A27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14:paraId="173810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E6449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E1AF0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0410B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01CAF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D35B8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6C7F41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5A8F4A" w14:textId="77777777" w:rsidR="00506DAD" w:rsidRDefault="00506DAD">
            <w:pPr>
              <w:spacing w:after="0"/>
              <w:ind w:left="135"/>
            </w:pPr>
          </w:p>
        </w:tc>
      </w:tr>
      <w:tr w:rsidR="00506DAD" w14:paraId="78B547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D6551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ACAD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372A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A1D8B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02D35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72B70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E45C49" w14:textId="77777777" w:rsidR="00506DAD" w:rsidRDefault="00506DAD">
            <w:pPr>
              <w:spacing w:after="0"/>
              <w:ind w:left="135"/>
            </w:pPr>
          </w:p>
        </w:tc>
      </w:tr>
      <w:tr w:rsidR="00506DAD" w:rsidRPr="002E66B2" w14:paraId="7BDC81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743C4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3864CD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7FE87C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06B8F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F3708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30510A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A1EBB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6DAD" w:rsidRPr="002E66B2" w14:paraId="2EC88E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B4A8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758E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29E49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34474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A0673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A531DB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7655D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:rsidRPr="002E66B2" w14:paraId="338677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9B35D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2D81F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99CED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A1D79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D7A30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95223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4EBBC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:rsidRPr="002E66B2" w14:paraId="77F3F1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9C36D7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F0BCD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891257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91811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119E3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EF04B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9583F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06DAD" w:rsidRPr="002E66B2" w14:paraId="4504EA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8838D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9B49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9139C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6260F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2F675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9CF6A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AF7ABF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06DAD" w14:paraId="665092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B52B2F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46A6E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7DDD48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9F0C8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B0EDD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A2081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1BF9F2" w14:textId="77777777" w:rsidR="00506DAD" w:rsidRDefault="00506DAD">
            <w:pPr>
              <w:spacing w:after="0"/>
              <w:ind w:left="135"/>
            </w:pPr>
          </w:p>
        </w:tc>
      </w:tr>
      <w:tr w:rsidR="00506DAD" w:rsidRPr="002E66B2" w14:paraId="7C189F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06A8B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825E2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63AFF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61E1A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1BB95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A1EC03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E80BC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506DAD" w:rsidRPr="002E66B2" w14:paraId="40271B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A0FD9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2D4007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FE32E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F359A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C41D8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AEDD6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6F915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6DAD" w:rsidRPr="002E66B2" w14:paraId="262914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47C19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B5F9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EF804C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19A5E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FF1F1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57518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DE672E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6DAD" w:rsidRPr="002E66B2" w14:paraId="392052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CBBDA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F47F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C91AF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1D153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4508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52FC14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9D505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506DAD" w:rsidRPr="002E66B2" w14:paraId="49D729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024A5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B84F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58AD88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05FE1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F0ACD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385B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CD1CD0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6DAD" w:rsidRPr="002E66B2" w14:paraId="6E21CE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6F9B0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B04A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«терроризм» и 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0F565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6FF3E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EC32B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627C0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C374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6DAD" w14:paraId="2B9E4F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F05CD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263D3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06EE52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F1B85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3A122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D6A074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D676F4" w14:textId="77777777" w:rsidR="00506DAD" w:rsidRDefault="00506DAD">
            <w:pPr>
              <w:spacing w:after="0"/>
              <w:ind w:left="135"/>
            </w:pPr>
          </w:p>
        </w:tc>
      </w:tr>
      <w:tr w:rsidR="00506DAD" w14:paraId="0B4FB9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57DC7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B1526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B290BC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673DF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BFD82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46AAB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0D10F1" w14:textId="77777777" w:rsidR="00506DAD" w:rsidRDefault="00506DAD">
            <w:pPr>
              <w:spacing w:after="0"/>
              <w:ind w:left="135"/>
            </w:pPr>
          </w:p>
        </w:tc>
      </w:tr>
      <w:tr w:rsidR="00506DAD" w14:paraId="27E8D6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9BB04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67A1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</w:t>
            </w: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45DC0F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17E4E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B5F16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FBA53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FDCE86" w14:textId="77777777" w:rsidR="00506DAD" w:rsidRDefault="00506DAD">
            <w:pPr>
              <w:spacing w:after="0"/>
              <w:ind w:left="135"/>
            </w:pPr>
          </w:p>
        </w:tc>
      </w:tr>
      <w:tr w:rsidR="00506DAD" w14:paraId="49EFE9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7CB4D3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1B9F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B77B10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9023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68C9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DC2E76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EF21C9" w14:textId="77777777" w:rsidR="00506DAD" w:rsidRDefault="00506DAD">
            <w:pPr>
              <w:spacing w:after="0"/>
              <w:ind w:left="135"/>
            </w:pPr>
          </w:p>
        </w:tc>
      </w:tr>
      <w:tr w:rsidR="00506DAD" w14:paraId="0C8E85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D7C032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4EEDE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7C970A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B0CA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E27C4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C77103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474E2B" w14:textId="77777777" w:rsidR="00506DAD" w:rsidRDefault="00506DAD">
            <w:pPr>
              <w:spacing w:after="0"/>
              <w:ind w:left="135"/>
            </w:pPr>
          </w:p>
        </w:tc>
      </w:tr>
      <w:tr w:rsidR="00506DAD" w14:paraId="004827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A1EDE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0BD6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DF6712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81F60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C8583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EDF30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9034D8" w14:textId="77777777" w:rsidR="00506DAD" w:rsidRDefault="00506DAD">
            <w:pPr>
              <w:spacing w:after="0"/>
              <w:ind w:left="135"/>
            </w:pPr>
          </w:p>
        </w:tc>
      </w:tr>
      <w:tr w:rsidR="00506DAD" w14:paraId="214709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6817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9727DF0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564D36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DCCF1C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22B61" w14:textId="77777777" w:rsidR="00506DAD" w:rsidRDefault="00506DAD"/>
        </w:tc>
      </w:tr>
    </w:tbl>
    <w:p w14:paraId="3D49DDE0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D1B988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C78A78" w14:textId="77777777" w:rsidR="00506DAD" w:rsidRDefault="00000000">
      <w:pPr>
        <w:spacing w:after="0"/>
        <w:ind w:left="120"/>
      </w:pPr>
      <w:bookmarkStart w:id="7" w:name="block-78267186"/>
      <w:bookmarkEnd w:id="6"/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ОБЕСПЕЧЕНИЕ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ОБРАЗОВАТЕЛЬНОГО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ПРОЦЕССА</w:t>
      </w:r>
      <w:proofErr w:type="spellEnd"/>
    </w:p>
    <w:p w14:paraId="2718054C" w14:textId="77777777" w:rsidR="00506DAD" w:rsidRDefault="00000000">
      <w:pPr>
        <w:spacing w:after="0" w:line="480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ОБЯЗАТЕЛЬНЫЕ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МАТЕРИАЛЫ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ДЛЯ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УЧЕНИКА</w:t>
      </w:r>
      <w:proofErr w:type="spellEnd"/>
    </w:p>
    <w:p w14:paraId="5F8FF712" w14:textId="77777777" w:rsidR="00506DAD" w:rsidRDefault="00506DAD">
      <w:pPr>
        <w:spacing w:after="0" w:line="480" w:lineRule="auto"/>
        <w:ind w:left="120"/>
      </w:pPr>
    </w:p>
    <w:p w14:paraId="31064BCD" w14:textId="77777777" w:rsidR="00506DAD" w:rsidRDefault="00506DAD">
      <w:pPr>
        <w:spacing w:after="0" w:line="480" w:lineRule="auto"/>
        <w:ind w:left="120"/>
      </w:pPr>
    </w:p>
    <w:p w14:paraId="5996BE47" w14:textId="77777777" w:rsidR="00506DAD" w:rsidRDefault="00506DAD">
      <w:pPr>
        <w:spacing w:after="0"/>
        <w:ind w:left="120"/>
      </w:pPr>
    </w:p>
    <w:p w14:paraId="070E9C96" w14:textId="77777777" w:rsidR="00506DAD" w:rsidRDefault="00000000">
      <w:pPr>
        <w:spacing w:after="0" w:line="480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МЕТОДИЧЕСКИЕ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МАТЕРИАЛЫ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ДЛЯ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УЧИТЕЛЯ</w:t>
      </w:r>
      <w:proofErr w:type="spellEnd"/>
    </w:p>
    <w:p w14:paraId="5699E475" w14:textId="77777777" w:rsidR="00506DAD" w:rsidRPr="00F613F6" w:rsidRDefault="00000000">
      <w:pPr>
        <w:spacing w:after="0" w:line="480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F613F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613F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8DE3EA8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3116B149" w14:textId="77777777" w:rsidR="00506DAD" w:rsidRPr="00F613F6" w:rsidRDefault="00000000">
      <w:pPr>
        <w:spacing w:after="0" w:line="480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E9C19D5" w14:textId="77777777" w:rsidR="00506DAD" w:rsidRPr="00F613F6" w:rsidRDefault="00506DAD">
      <w:pPr>
        <w:spacing w:after="0" w:line="480" w:lineRule="auto"/>
        <w:ind w:left="120"/>
        <w:rPr>
          <w:lang w:val="ru-RU"/>
        </w:rPr>
      </w:pPr>
    </w:p>
    <w:p w14:paraId="5597D1D3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C597680" w14:textId="77777777" w:rsidR="00977CE1" w:rsidRPr="00F613F6" w:rsidRDefault="00977CE1">
      <w:pPr>
        <w:rPr>
          <w:lang w:val="ru-RU"/>
        </w:rPr>
      </w:pPr>
    </w:p>
    <w:sectPr w:rsidR="00977CE1" w:rsidRPr="00F613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E3F3A"/>
    <w:multiLevelType w:val="multilevel"/>
    <w:tmpl w:val="8656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3847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06DAD"/>
    <w:rsid w:val="00205C69"/>
    <w:rsid w:val="002E66B2"/>
    <w:rsid w:val="00506DAD"/>
    <w:rsid w:val="00977CE1"/>
    <w:rsid w:val="00C175FE"/>
    <w:rsid w:val="00F6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BC517"/>
  <w15:docId w15:val="{4C53058A-9E2A-4E14-B9FD-BE25AEB7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b1da4" TargetMode="External"/><Relationship Id="rId18" Type="http://schemas.openxmlformats.org/officeDocument/2006/relationships/hyperlink" Target="https://m.edsoo.ru/f5eb2c0e" TargetMode="External"/><Relationship Id="rId26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b350a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b590" TargetMode="External"/><Relationship Id="rId12" Type="http://schemas.openxmlformats.org/officeDocument/2006/relationships/hyperlink" Target="https://m.edsoo.ru/f5eb1ac0" TargetMode="External"/><Relationship Id="rId17" Type="http://schemas.openxmlformats.org/officeDocument/2006/relationships/hyperlink" Target="https://m.edsoo.ru/f5eb279a" TargetMode="External"/><Relationship Id="rId25" Type="http://schemas.openxmlformats.org/officeDocument/2006/relationships/hyperlink" Target="https://m.edsoo.ru/f5eb425c" TargetMode="External"/><Relationship Id="rId33" Type="http://schemas.openxmlformats.org/officeDocument/2006/relationships/hyperlink" Target="https://m.edsoo.ru/f5eb46d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23a8" TargetMode="External"/><Relationship Id="rId20" Type="http://schemas.openxmlformats.org/officeDocument/2006/relationships/hyperlink" Target="https://m.edsoo.ru/f5eb3078" TargetMode="External"/><Relationship Id="rId29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590" TargetMode="External"/><Relationship Id="rId11" Type="http://schemas.openxmlformats.org/officeDocument/2006/relationships/hyperlink" Target="https://m.edsoo.ru/f5eb0efe" TargetMode="External"/><Relationship Id="rId24" Type="http://schemas.openxmlformats.org/officeDocument/2006/relationships/hyperlink" Target="https://m.edsoo.ru/f5eb425c" TargetMode="External"/><Relationship Id="rId32" Type="http://schemas.openxmlformats.org/officeDocument/2006/relationships/hyperlink" Target="https://m.edsoo.ru/f5eb46da" TargetMode="External"/><Relationship Id="rId5" Type="http://schemas.openxmlformats.org/officeDocument/2006/relationships/hyperlink" Target="https://m.edsoo.ru/7f41b590" TargetMode="External"/><Relationship Id="rId15" Type="http://schemas.openxmlformats.org/officeDocument/2006/relationships/hyperlink" Target="https://m.edsoo.ru/f5eb222c" TargetMode="External"/><Relationship Id="rId23" Type="http://schemas.openxmlformats.org/officeDocument/2006/relationships/hyperlink" Target="https://m.edsoo.ru/f5eb3ca8" TargetMode="External"/><Relationship Id="rId28" Type="http://schemas.openxmlformats.org/officeDocument/2006/relationships/hyperlink" Target="https://m.edsoo.ru/f5eb4568" TargetMode="External"/><Relationship Id="rId10" Type="http://schemas.openxmlformats.org/officeDocument/2006/relationships/hyperlink" Target="https://m.edsoo.ru/f5eb14e4" TargetMode="External"/><Relationship Id="rId19" Type="http://schemas.openxmlformats.org/officeDocument/2006/relationships/hyperlink" Target="https://m.edsoo.ru/f5eb2d94" TargetMode="External"/><Relationship Id="rId31" Type="http://schemas.openxmlformats.org/officeDocument/2006/relationships/hyperlink" Target="https://m.edsoo.ru/f5eb48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590" TargetMode="External"/><Relationship Id="rId14" Type="http://schemas.openxmlformats.org/officeDocument/2006/relationships/hyperlink" Target="https://m.edsoo.ru/f5eb209c" TargetMode="External"/><Relationship Id="rId22" Type="http://schemas.openxmlformats.org/officeDocument/2006/relationships/hyperlink" Target="https://m.edsoo.ru/f5eb367c" TargetMode="External"/><Relationship Id="rId27" Type="http://schemas.openxmlformats.org/officeDocument/2006/relationships/hyperlink" Target="https://m.edsoo.ru/f5eb40ea" TargetMode="External"/><Relationship Id="rId30" Type="http://schemas.openxmlformats.org/officeDocument/2006/relationships/hyperlink" Target="https://m.edsoo.ru/f5eb46da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8417</Words>
  <Characters>47980</Characters>
  <Application>Microsoft Office Word</Application>
  <DocSecurity>0</DocSecurity>
  <Lines>399</Lines>
  <Paragraphs>112</Paragraphs>
  <ScaleCrop>false</ScaleCrop>
  <Company/>
  <LinksUpToDate>false</LinksUpToDate>
  <CharactersWithSpaces>56285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</cp:lastModifiedBy>
  <cp:revision>5</cp:revision>
  <dcterms:created xsi:type="dcterms:W3CDTF">2025-10-30T09:49:00Z</dcterms:created>
  <dcterms:modified xsi:type="dcterms:W3CDTF">2025-10-30T09:52:00Z</dcterms:modified>
</cp:coreProperties>
</file>